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73" w:rsidRDefault="005105AD" w:rsidP="0019056B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105AD">
        <w:rPr>
          <w:rFonts w:ascii="Arial Narrow" w:hAnsi="Arial Narrow"/>
          <w:b/>
          <w:sz w:val="28"/>
          <w:szCs w:val="28"/>
        </w:rPr>
        <w:t>Title</w:t>
      </w:r>
      <w:r w:rsidR="0019056B">
        <w:rPr>
          <w:rFonts w:ascii="Arial Narrow" w:hAnsi="Arial Narrow"/>
          <w:b/>
          <w:sz w:val="28"/>
          <w:szCs w:val="28"/>
        </w:rPr>
        <w:t xml:space="preserve"> (Arial Narrow</w:t>
      </w:r>
      <w:r w:rsidR="00F102CD">
        <w:rPr>
          <w:rFonts w:ascii="Arial Narrow" w:hAnsi="Arial Narrow"/>
          <w:b/>
          <w:sz w:val="28"/>
          <w:szCs w:val="28"/>
        </w:rPr>
        <w:t>,</w:t>
      </w:r>
      <w:r w:rsidR="0019056B">
        <w:rPr>
          <w:rFonts w:ascii="Arial Narrow" w:hAnsi="Arial Narrow"/>
          <w:b/>
          <w:sz w:val="28"/>
          <w:szCs w:val="28"/>
        </w:rPr>
        <w:t xml:space="preserve"> 14</w:t>
      </w:r>
      <w:r w:rsidR="00F102CD">
        <w:rPr>
          <w:rFonts w:ascii="Arial Narrow" w:hAnsi="Arial Narrow"/>
          <w:b/>
          <w:sz w:val="28"/>
          <w:szCs w:val="28"/>
        </w:rPr>
        <w:t>,</w:t>
      </w:r>
      <w:r w:rsidR="0019056B">
        <w:rPr>
          <w:rFonts w:ascii="Arial Narrow" w:hAnsi="Arial Narrow"/>
          <w:b/>
          <w:sz w:val="28"/>
          <w:szCs w:val="28"/>
        </w:rPr>
        <w:t xml:space="preserve"> Bold)</w:t>
      </w:r>
    </w:p>
    <w:p w:rsidR="004F7473" w:rsidRDefault="004F7473" w:rsidP="0019056B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7473">
        <w:rPr>
          <w:rFonts w:ascii="Arial Narrow" w:hAnsi="Arial Narrow"/>
          <w:sz w:val="24"/>
          <w:szCs w:val="24"/>
        </w:rPr>
        <w:t>Author</w:t>
      </w:r>
      <w:r w:rsidR="0019056B">
        <w:rPr>
          <w:rFonts w:ascii="Arial Narrow" w:hAnsi="Arial Narrow"/>
          <w:sz w:val="24"/>
          <w:szCs w:val="24"/>
        </w:rPr>
        <w:t xml:space="preserve"> or Authors names only (Arial Narrow</w:t>
      </w:r>
      <w:r w:rsidR="00F102CD">
        <w:rPr>
          <w:rFonts w:ascii="Arial Narrow" w:hAnsi="Arial Narrow"/>
          <w:sz w:val="24"/>
          <w:szCs w:val="24"/>
        </w:rPr>
        <w:t>,</w:t>
      </w:r>
      <w:r w:rsidR="0019056B">
        <w:rPr>
          <w:rFonts w:ascii="Arial Narrow" w:hAnsi="Arial Narrow"/>
          <w:sz w:val="24"/>
          <w:szCs w:val="24"/>
        </w:rPr>
        <w:t xml:space="preserve"> 12)</w:t>
      </w:r>
    </w:p>
    <w:p w:rsidR="004F7473" w:rsidRDefault="004F7473" w:rsidP="0019056B">
      <w:pPr>
        <w:spacing w:line="240" w:lineRule="auto"/>
        <w:rPr>
          <w:rFonts w:ascii="Arial Narrow" w:hAnsi="Arial Narrow"/>
          <w:sz w:val="24"/>
          <w:szCs w:val="24"/>
        </w:rPr>
      </w:pPr>
    </w:p>
    <w:p w:rsidR="004F7473" w:rsidRDefault="004F7473" w:rsidP="0019056B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 H</w:t>
      </w:r>
      <w:r w:rsidRPr="004F7473">
        <w:rPr>
          <w:rFonts w:ascii="Arial Narrow" w:hAnsi="Arial Narrow"/>
          <w:b/>
          <w:sz w:val="24"/>
          <w:szCs w:val="24"/>
        </w:rPr>
        <w:t>eadings</w:t>
      </w:r>
      <w:r w:rsidR="0019056B">
        <w:rPr>
          <w:rFonts w:ascii="Arial Narrow" w:hAnsi="Arial Narrow"/>
          <w:b/>
          <w:sz w:val="24"/>
          <w:szCs w:val="24"/>
        </w:rPr>
        <w:t xml:space="preserve"> (Arial Narrow 12 Bold)</w:t>
      </w:r>
    </w:p>
    <w:p w:rsidR="0019056B" w:rsidRDefault="004F7473" w:rsidP="00F102CD">
      <w:pPr>
        <w:spacing w:line="240" w:lineRule="auto"/>
        <w:ind w:firstLine="4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Regular text</w:t>
      </w:r>
      <w:r w:rsidR="0019056B">
        <w:rPr>
          <w:rFonts w:ascii="Arial Narrow" w:hAnsi="Arial Narrow"/>
          <w:sz w:val="24"/>
          <w:szCs w:val="24"/>
        </w:rPr>
        <w:t>, Arial Narrow</w:t>
      </w:r>
      <w:r w:rsidR="00F102CD">
        <w:rPr>
          <w:rFonts w:ascii="Arial Narrow" w:hAnsi="Arial Narrow"/>
          <w:sz w:val="24"/>
          <w:szCs w:val="24"/>
        </w:rPr>
        <w:t>,</w:t>
      </w:r>
      <w:r w:rsidR="0019056B">
        <w:rPr>
          <w:rFonts w:ascii="Arial Narrow" w:hAnsi="Arial Narrow"/>
          <w:sz w:val="24"/>
          <w:szCs w:val="24"/>
        </w:rPr>
        <w:t xml:space="preserve"> 12, </w:t>
      </w:r>
      <w:r w:rsidR="00F102CD">
        <w:rPr>
          <w:rFonts w:ascii="Arial Narrow" w:hAnsi="Arial Narrow"/>
          <w:sz w:val="24"/>
          <w:szCs w:val="24"/>
        </w:rPr>
        <w:t>Left A</w:t>
      </w:r>
      <w:r w:rsidR="0019056B">
        <w:rPr>
          <w:rFonts w:ascii="Arial Narrow" w:hAnsi="Arial Narrow"/>
          <w:sz w:val="24"/>
          <w:szCs w:val="24"/>
        </w:rPr>
        <w:t>ligned,</w:t>
      </w:r>
      <w:r w:rsidR="00F102CD">
        <w:rPr>
          <w:rFonts w:ascii="Arial Narrow" w:hAnsi="Arial Narrow"/>
          <w:sz w:val="24"/>
          <w:szCs w:val="24"/>
        </w:rPr>
        <w:t xml:space="preserve"> Single C</w:t>
      </w:r>
      <w:r w:rsidR="00FB193E">
        <w:rPr>
          <w:rFonts w:ascii="Arial Narrow" w:hAnsi="Arial Narrow"/>
          <w:sz w:val="24"/>
          <w:szCs w:val="24"/>
        </w:rPr>
        <w:t xml:space="preserve">olumn, </w:t>
      </w:r>
      <w:r w:rsidR="00F102CD">
        <w:rPr>
          <w:rFonts w:ascii="Arial Narrow" w:hAnsi="Arial Narrow"/>
          <w:sz w:val="24"/>
          <w:szCs w:val="24"/>
        </w:rPr>
        <w:t>Justified, A4 Paper S</w:t>
      </w:r>
      <w:r w:rsidR="0019056B">
        <w:rPr>
          <w:rFonts w:ascii="Arial Narrow" w:hAnsi="Arial Narrow"/>
          <w:sz w:val="24"/>
          <w:szCs w:val="24"/>
        </w:rPr>
        <w:t xml:space="preserve">ize, </w:t>
      </w:r>
      <w:r w:rsidR="00F102CD">
        <w:rPr>
          <w:rFonts w:ascii="Arial Narrow" w:hAnsi="Arial Narrow"/>
          <w:sz w:val="24"/>
          <w:szCs w:val="24"/>
        </w:rPr>
        <w:t>Line S</w:t>
      </w:r>
      <w:r w:rsidR="00E958D7">
        <w:rPr>
          <w:rFonts w:ascii="Arial Narrow" w:hAnsi="Arial Narrow"/>
          <w:sz w:val="24"/>
          <w:szCs w:val="24"/>
        </w:rPr>
        <w:t>pacing</w:t>
      </w:r>
      <w:r w:rsidR="0019056B">
        <w:rPr>
          <w:rFonts w:ascii="Arial Narrow" w:hAnsi="Arial Narrow"/>
          <w:sz w:val="24"/>
          <w:szCs w:val="24"/>
        </w:rPr>
        <w:t>1</w:t>
      </w:r>
    </w:p>
    <w:p w:rsidR="008E60D0" w:rsidRDefault="008E60D0" w:rsidP="00F102CD">
      <w:pPr>
        <w:spacing w:line="240" w:lineRule="auto"/>
        <w:ind w:firstLine="4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 Example: </w:t>
      </w:r>
    </w:p>
    <w:p w:rsidR="008E60D0" w:rsidRDefault="00827CE8" w:rsidP="00E958D7">
      <w:pPr>
        <w:ind w:left="4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AB3F53">
        <w:rPr>
          <w:rFonts w:ascii="Arial Narrow" w:hAnsi="Arial Narrow" w:cs="Times New Roman"/>
          <w:sz w:val="24"/>
          <w:szCs w:val="24"/>
        </w:rPr>
        <w:t>The regular teaching is syllabus based; yes, another tangent this time, time defined and is very conventional in its method of teaching. It is neutral and harmless, allowing the learner to be in his/her comfort zone. It in no way imaginable, challenges his/her values and beliefs on which he has come to depend on heavily and unconsciously.</w:t>
      </w:r>
    </w:p>
    <w:p w:rsidR="00E958D7" w:rsidRPr="00E958D7" w:rsidRDefault="00E958D7" w:rsidP="00E958D7">
      <w:pPr>
        <w:ind w:left="450"/>
        <w:jc w:val="both"/>
        <w:rPr>
          <w:rFonts w:ascii="Arial Narrow" w:hAnsi="Arial Narrow" w:cs="Times New Roman"/>
          <w:sz w:val="24"/>
          <w:szCs w:val="24"/>
        </w:rPr>
      </w:pPr>
    </w:p>
    <w:p w:rsidR="0019056B" w:rsidRDefault="0019056B" w:rsidP="0019056B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19056B">
        <w:rPr>
          <w:rFonts w:ascii="Arial Narrow" w:hAnsi="Arial Narrow"/>
          <w:b/>
          <w:sz w:val="24"/>
          <w:szCs w:val="24"/>
        </w:rPr>
        <w:t>References: (Arial Narrow 12 Bold)</w:t>
      </w:r>
    </w:p>
    <w:p w:rsidR="00E958D7" w:rsidRDefault="00E958D7" w:rsidP="008E60D0">
      <w:pPr>
        <w:spacing w:line="240" w:lineRule="auto"/>
        <w:ind w:firstLine="4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Regular text, Arial Narrow, 12, Left Aligned, Single Column, Justified, A4 Paper Size, Line Spacing1</w:t>
      </w:r>
    </w:p>
    <w:p w:rsidR="009D19FB" w:rsidRDefault="0019056B" w:rsidP="008E60D0">
      <w:pPr>
        <w:spacing w:line="240" w:lineRule="auto"/>
        <w:ind w:firstLine="4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not number</w:t>
      </w:r>
      <w:r w:rsidR="009D19FB">
        <w:rPr>
          <w:rFonts w:ascii="Arial Narrow" w:hAnsi="Arial Narrow"/>
          <w:sz w:val="24"/>
          <w:szCs w:val="24"/>
        </w:rPr>
        <w:t xml:space="preserve"> the references, Please follow MLA style sheet.</w:t>
      </w:r>
      <w:r w:rsidR="008E60D0">
        <w:rPr>
          <w:rFonts w:ascii="Arial Narrow" w:hAnsi="Arial Narrow"/>
          <w:sz w:val="24"/>
          <w:szCs w:val="24"/>
        </w:rPr>
        <w:t xml:space="preserve"> </w:t>
      </w:r>
      <w:r w:rsidR="009D19FB">
        <w:rPr>
          <w:rFonts w:ascii="Arial Narrow" w:hAnsi="Arial Narrow"/>
          <w:sz w:val="24"/>
          <w:szCs w:val="24"/>
        </w:rPr>
        <w:t>For Example:</w:t>
      </w:r>
    </w:p>
    <w:p w:rsidR="008E60D0" w:rsidRPr="008E60D0" w:rsidRDefault="008E60D0" w:rsidP="008E60D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 Narrow" w:eastAsia="Times New Roman" w:hAnsi="Arial Narrow" w:cs="Times New Roman"/>
          <w:sz w:val="24"/>
          <w:szCs w:val="24"/>
        </w:rPr>
      </w:pPr>
      <w:r w:rsidRPr="008E60D0">
        <w:rPr>
          <w:rFonts w:ascii="Arial Narrow" w:eastAsia="Times New Roman" w:hAnsi="Arial Narrow" w:cs="Times New Roman"/>
          <w:sz w:val="24"/>
          <w:szCs w:val="24"/>
        </w:rPr>
        <w:t xml:space="preserve">Fanon, Frantz. (1991), </w:t>
      </w:r>
      <w:proofErr w:type="gramStart"/>
      <w:r w:rsidRPr="008E60D0">
        <w:rPr>
          <w:rFonts w:ascii="Arial Narrow" w:eastAsia="Times New Roman" w:hAnsi="Arial Narrow" w:cs="Times New Roman"/>
          <w:iCs/>
          <w:sz w:val="24"/>
          <w:szCs w:val="24"/>
          <w:u w:val="single"/>
        </w:rPr>
        <w:t>The</w:t>
      </w:r>
      <w:proofErr w:type="gramEnd"/>
      <w:r w:rsidRPr="008E60D0">
        <w:rPr>
          <w:rFonts w:ascii="Arial Narrow" w:eastAsia="Times New Roman" w:hAnsi="Arial Narrow" w:cs="Times New Roman"/>
          <w:iCs/>
          <w:sz w:val="24"/>
          <w:szCs w:val="24"/>
          <w:u w:val="single"/>
        </w:rPr>
        <w:t xml:space="preserve"> Wretched of the Earth</w:t>
      </w:r>
      <w:r w:rsidRPr="008E60D0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8E60D0">
        <w:rPr>
          <w:rFonts w:ascii="Arial Narrow" w:eastAsia="Times New Roman" w:hAnsi="Arial Narrow" w:cs="Times New Roman"/>
          <w:sz w:val="24"/>
          <w:szCs w:val="24"/>
          <w:lang w:val="fr-FR"/>
        </w:rPr>
        <w:t>Preface</w:t>
      </w:r>
      <w:proofErr w:type="spellEnd"/>
      <w:r w:rsidR="00E958D7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r w:rsidRPr="008E60D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Jean-Paul Sartre. Tr. Constance </w:t>
      </w:r>
      <w:proofErr w:type="spellStart"/>
      <w:r w:rsidRPr="008E60D0">
        <w:rPr>
          <w:rFonts w:ascii="Arial Narrow" w:eastAsia="Times New Roman" w:hAnsi="Arial Narrow" w:cs="Times New Roman"/>
          <w:sz w:val="24"/>
          <w:szCs w:val="24"/>
          <w:lang w:val="fr-FR"/>
        </w:rPr>
        <w:t>Farrington</w:t>
      </w:r>
      <w:proofErr w:type="spellEnd"/>
      <w:r w:rsidRPr="008E60D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. </w:t>
      </w:r>
      <w:r w:rsidRPr="008E60D0">
        <w:rPr>
          <w:rFonts w:ascii="Arial Narrow" w:eastAsia="Times New Roman" w:hAnsi="Arial Narrow" w:cs="Times New Roman"/>
          <w:sz w:val="24"/>
          <w:szCs w:val="24"/>
        </w:rPr>
        <w:t xml:space="preserve">New York: Grove </w:t>
      </w:r>
      <w:proofErr w:type="spellStart"/>
      <w:r w:rsidRPr="008E60D0">
        <w:rPr>
          <w:rFonts w:ascii="Arial Narrow" w:eastAsia="Times New Roman" w:hAnsi="Arial Narrow" w:cs="Times New Roman"/>
          <w:sz w:val="24"/>
          <w:szCs w:val="24"/>
        </w:rPr>
        <w:t>Weidenfeld</w:t>
      </w:r>
      <w:proofErr w:type="spellEnd"/>
      <w:r w:rsidRPr="008E60D0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E60D0" w:rsidRDefault="008E60D0" w:rsidP="00F102CD">
      <w:pPr>
        <w:ind w:firstLine="450"/>
        <w:rPr>
          <w:rFonts w:ascii="Arial Narrow" w:hAnsi="Arial Narrow"/>
          <w:sz w:val="24"/>
          <w:szCs w:val="24"/>
        </w:rPr>
      </w:pPr>
    </w:p>
    <w:p w:rsidR="009D19FB" w:rsidRPr="0019056B" w:rsidRDefault="009D19FB" w:rsidP="00F102CD">
      <w:pPr>
        <w:ind w:firstLine="450"/>
        <w:rPr>
          <w:rFonts w:ascii="Arial Narrow" w:hAnsi="Arial Narrow"/>
          <w:sz w:val="24"/>
          <w:szCs w:val="24"/>
        </w:rPr>
      </w:pPr>
    </w:p>
    <w:sectPr w:rsidR="009D19FB" w:rsidRPr="0019056B" w:rsidSect="00EC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05AD"/>
    <w:rsid w:val="00136EA8"/>
    <w:rsid w:val="0019056B"/>
    <w:rsid w:val="004F7473"/>
    <w:rsid w:val="005105AD"/>
    <w:rsid w:val="00562C8B"/>
    <w:rsid w:val="00827CE8"/>
    <w:rsid w:val="008E60D0"/>
    <w:rsid w:val="009D19FB"/>
    <w:rsid w:val="00E958D7"/>
    <w:rsid w:val="00EC254D"/>
    <w:rsid w:val="00F102CD"/>
    <w:rsid w:val="00F12E14"/>
    <w:rsid w:val="00FB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8E60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2012-10-19T06:16:00Z</dcterms:created>
  <dcterms:modified xsi:type="dcterms:W3CDTF">2012-10-19T07:46:00Z</dcterms:modified>
</cp:coreProperties>
</file>